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26_075_101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30.04.2026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VGW Edenkoben - Umbau Pumpwerk Roschbach: Los 7: Umbau und Betonsanierung Rechenanlage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